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5E9B" w:rsidRPr="00F7479F" w:rsidRDefault="00E51A65" w:rsidP="00E51A65">
      <w:pPr>
        <w:jc w:val="center"/>
        <w:rPr>
          <w:rFonts w:ascii="Arial" w:hAnsi="Arial" w:cs="Arial"/>
          <w:b/>
          <w:sz w:val="28"/>
          <w:szCs w:val="28"/>
        </w:rPr>
      </w:pPr>
      <w:r w:rsidRPr="00F7479F">
        <w:rPr>
          <w:rFonts w:ascii="Arial" w:hAnsi="Arial" w:cs="Arial"/>
          <w:b/>
          <w:sz w:val="28"/>
          <w:szCs w:val="28"/>
          <w:u w:val="single"/>
        </w:rPr>
        <w:t>Annotated Bibliography for Copy Cataloging</w:t>
      </w:r>
    </w:p>
    <w:p w:rsidR="00E51A65" w:rsidRPr="00F7479F" w:rsidRDefault="00E51A65" w:rsidP="00E51A65">
      <w:pPr>
        <w:jc w:val="center"/>
        <w:rPr>
          <w:rFonts w:ascii="Arial" w:hAnsi="Arial" w:cs="Arial"/>
          <w:b/>
          <w:sz w:val="28"/>
          <w:szCs w:val="28"/>
        </w:rPr>
      </w:pPr>
    </w:p>
    <w:p w:rsidR="00E51A65" w:rsidRPr="00F7479F" w:rsidRDefault="00E51A65" w:rsidP="00E51A65">
      <w:pPr>
        <w:pStyle w:val="NormalWeb"/>
        <w:spacing w:before="180" w:beforeAutospacing="0" w:after="180" w:afterAutospacing="0"/>
        <w:ind w:left="450" w:right="75" w:hanging="450"/>
        <w:rPr>
          <w:rFonts w:ascii="Arial" w:hAnsi="Arial" w:cs="Arial"/>
        </w:rPr>
      </w:pPr>
      <w:r w:rsidRPr="00F7479F">
        <w:rPr>
          <w:rFonts w:ascii="Arial" w:hAnsi="Arial" w:cs="Arial"/>
        </w:rPr>
        <w:t xml:space="preserve">Fritz, Deborah A.  </w:t>
      </w:r>
      <w:proofErr w:type="gramStart"/>
      <w:r w:rsidRPr="00F7479F">
        <w:rPr>
          <w:rFonts w:ascii="Arial" w:hAnsi="Arial" w:cs="Arial"/>
        </w:rPr>
        <w:t>"Copy Cataloging Correctly."</w:t>
      </w:r>
      <w:proofErr w:type="gramEnd"/>
      <w:r w:rsidRPr="00F7479F">
        <w:rPr>
          <w:rFonts w:ascii="Arial" w:hAnsi="Arial" w:cs="Arial"/>
        </w:rPr>
        <w:t xml:space="preserve"> </w:t>
      </w:r>
      <w:proofErr w:type="gramStart"/>
      <w:r w:rsidRPr="00F7479F">
        <w:rPr>
          <w:rStyle w:val="Emphasis"/>
          <w:rFonts w:ascii="Arial" w:hAnsi="Arial" w:cs="Arial"/>
        </w:rPr>
        <w:t>Cataloging Correctly for Kids: An Introduction to the Tools.</w:t>
      </w:r>
      <w:proofErr w:type="gramEnd"/>
      <w:r w:rsidRPr="00F7479F">
        <w:rPr>
          <w:rFonts w:ascii="Arial" w:hAnsi="Arial" w:cs="Arial"/>
        </w:rPr>
        <w:t xml:space="preserve">  </w:t>
      </w:r>
      <w:proofErr w:type="gramStart"/>
      <w:r w:rsidRPr="00F7479F">
        <w:rPr>
          <w:rFonts w:ascii="Arial" w:hAnsi="Arial" w:cs="Arial"/>
        </w:rPr>
        <w:t xml:space="preserve">5th ed. Ed. Sheila S. </w:t>
      </w:r>
      <w:proofErr w:type="spellStart"/>
      <w:r w:rsidRPr="00F7479F">
        <w:rPr>
          <w:rFonts w:ascii="Arial" w:hAnsi="Arial" w:cs="Arial"/>
        </w:rPr>
        <w:t>Intner</w:t>
      </w:r>
      <w:proofErr w:type="spellEnd"/>
      <w:r w:rsidRPr="00F7479F">
        <w:rPr>
          <w:rFonts w:ascii="Arial" w:hAnsi="Arial" w:cs="Arial"/>
        </w:rPr>
        <w:t xml:space="preserve">, Joanna F. Fountain, and Jean </w:t>
      </w:r>
      <w:proofErr w:type="spellStart"/>
      <w:r w:rsidRPr="00F7479F">
        <w:rPr>
          <w:rFonts w:ascii="Arial" w:hAnsi="Arial" w:cs="Arial"/>
        </w:rPr>
        <w:t>Weihs</w:t>
      </w:r>
      <w:proofErr w:type="spellEnd"/>
      <w:r w:rsidRPr="00F7479F">
        <w:rPr>
          <w:rFonts w:ascii="Arial" w:hAnsi="Arial" w:cs="Arial"/>
        </w:rPr>
        <w:t>.</w:t>
      </w:r>
      <w:proofErr w:type="gramEnd"/>
      <w:r w:rsidRPr="00F7479F">
        <w:rPr>
          <w:rFonts w:ascii="Arial" w:hAnsi="Arial" w:cs="Arial"/>
        </w:rPr>
        <w:t xml:space="preserve"> Chicago: American Library Association, 2011. Print.</w:t>
      </w:r>
    </w:p>
    <w:p w:rsidR="00E51A65" w:rsidRPr="00F7479F" w:rsidRDefault="00CE7D62" w:rsidP="00CE7D62">
      <w:pPr>
        <w:pStyle w:val="NormalWeb"/>
        <w:spacing w:before="180" w:beforeAutospacing="0" w:after="180" w:afterAutospacing="0"/>
        <w:ind w:right="75"/>
        <w:rPr>
          <w:rFonts w:ascii="Arial" w:hAnsi="Arial" w:cs="Arial"/>
          <w:i/>
        </w:rPr>
      </w:pPr>
      <w:r w:rsidRPr="00F7479F">
        <w:rPr>
          <w:rFonts w:ascii="Arial" w:hAnsi="Arial" w:cs="Arial"/>
          <w:i/>
        </w:rPr>
        <w:t>Fritz gives a more in depth explanation of the process of copy cataloging.  She gives</w:t>
      </w:r>
      <w:r w:rsidR="006337B0" w:rsidRPr="00F7479F">
        <w:rPr>
          <w:rFonts w:ascii="Arial" w:hAnsi="Arial" w:cs="Arial"/>
          <w:i/>
        </w:rPr>
        <w:t xml:space="preserve"> a solid background overview of the records that need to be created, where to search for records, steps to figure out if the records are reliable or not, and how to edit the records.  Her most important point is to make sure to fully read through the record to make sure it is as complete as possible and correct.</w:t>
      </w:r>
    </w:p>
    <w:p w:rsidR="00F7479F" w:rsidRDefault="00F7479F" w:rsidP="00E51A65">
      <w:pPr>
        <w:pStyle w:val="NormalWeb"/>
        <w:spacing w:before="180" w:beforeAutospacing="0" w:after="180" w:afterAutospacing="0"/>
        <w:ind w:left="450" w:right="75" w:hanging="450"/>
        <w:rPr>
          <w:rFonts w:ascii="Arial" w:hAnsi="Arial" w:cs="Arial"/>
        </w:rPr>
      </w:pPr>
    </w:p>
    <w:p w:rsidR="00E51A65" w:rsidRPr="00F7479F" w:rsidRDefault="00E51A65" w:rsidP="00E51A65">
      <w:pPr>
        <w:pStyle w:val="NormalWeb"/>
        <w:spacing w:before="180" w:beforeAutospacing="0" w:after="180" w:afterAutospacing="0"/>
        <w:ind w:left="450" w:right="75" w:hanging="450"/>
        <w:rPr>
          <w:rFonts w:ascii="Arial" w:hAnsi="Arial" w:cs="Arial"/>
        </w:rPr>
      </w:pPr>
      <w:bookmarkStart w:id="0" w:name="_GoBack"/>
      <w:bookmarkEnd w:id="0"/>
      <w:proofErr w:type="spellStart"/>
      <w:r w:rsidRPr="00F7479F">
        <w:rPr>
          <w:rFonts w:ascii="Arial" w:hAnsi="Arial" w:cs="Arial"/>
        </w:rPr>
        <w:t>Weihs</w:t>
      </w:r>
      <w:proofErr w:type="spellEnd"/>
      <w:r w:rsidRPr="00F7479F">
        <w:rPr>
          <w:rFonts w:ascii="Arial" w:hAnsi="Arial" w:cs="Arial"/>
        </w:rPr>
        <w:t xml:space="preserve">, Jean, and Sheila S. </w:t>
      </w:r>
      <w:proofErr w:type="spellStart"/>
      <w:proofErr w:type="gramStart"/>
      <w:r w:rsidRPr="00F7479F">
        <w:rPr>
          <w:rFonts w:ascii="Arial" w:hAnsi="Arial" w:cs="Arial"/>
        </w:rPr>
        <w:t>Intner</w:t>
      </w:r>
      <w:proofErr w:type="spellEnd"/>
      <w:r w:rsidRPr="00F7479F">
        <w:rPr>
          <w:rFonts w:ascii="Arial" w:hAnsi="Arial" w:cs="Arial"/>
        </w:rPr>
        <w:t>.</w:t>
      </w:r>
      <w:proofErr w:type="gramEnd"/>
      <w:r w:rsidRPr="00F7479F">
        <w:rPr>
          <w:rFonts w:ascii="Arial" w:hAnsi="Arial" w:cs="Arial"/>
        </w:rPr>
        <w:t xml:space="preserve">  </w:t>
      </w:r>
      <w:proofErr w:type="gramStart"/>
      <w:r w:rsidRPr="00F7479F">
        <w:rPr>
          <w:rFonts w:ascii="Arial" w:hAnsi="Arial" w:cs="Arial"/>
        </w:rPr>
        <w:t>"Copy Cataloging."</w:t>
      </w:r>
      <w:proofErr w:type="gramEnd"/>
      <w:r w:rsidRPr="00F7479F">
        <w:rPr>
          <w:rFonts w:ascii="Arial" w:hAnsi="Arial" w:cs="Arial"/>
        </w:rPr>
        <w:t xml:space="preserve">  </w:t>
      </w:r>
      <w:proofErr w:type="gramStart"/>
      <w:r w:rsidRPr="00F7479F">
        <w:rPr>
          <w:rStyle w:val="Emphasis"/>
          <w:rFonts w:ascii="Arial" w:hAnsi="Arial" w:cs="Arial"/>
        </w:rPr>
        <w:t>Beginning Cataloging.</w:t>
      </w:r>
      <w:proofErr w:type="gramEnd"/>
      <w:r w:rsidRPr="00F7479F">
        <w:rPr>
          <w:rFonts w:ascii="Arial" w:hAnsi="Arial" w:cs="Arial"/>
        </w:rPr>
        <w:t xml:space="preserve"> Santa Barbara: Libraries Unlimited, 2009.  Print.</w:t>
      </w:r>
    </w:p>
    <w:p w:rsidR="00CE7D62" w:rsidRPr="00F7479F" w:rsidRDefault="00CE7D62" w:rsidP="00E51A65">
      <w:pPr>
        <w:pStyle w:val="NormalWeb"/>
        <w:spacing w:before="180" w:beforeAutospacing="0" w:after="180" w:afterAutospacing="0"/>
        <w:ind w:right="75"/>
        <w:rPr>
          <w:rFonts w:ascii="Arial" w:hAnsi="Arial" w:cs="Arial"/>
          <w:i/>
        </w:rPr>
      </w:pPr>
      <w:proofErr w:type="spellStart"/>
      <w:r w:rsidRPr="00F7479F">
        <w:rPr>
          <w:rFonts w:ascii="Arial" w:hAnsi="Arial" w:cs="Arial"/>
          <w:i/>
        </w:rPr>
        <w:t>Weihs</w:t>
      </w:r>
      <w:proofErr w:type="spellEnd"/>
      <w:r w:rsidRPr="00F7479F">
        <w:rPr>
          <w:rFonts w:ascii="Arial" w:hAnsi="Arial" w:cs="Arial"/>
          <w:i/>
        </w:rPr>
        <w:t xml:space="preserve"> and </w:t>
      </w:r>
      <w:proofErr w:type="spellStart"/>
      <w:r w:rsidRPr="00F7479F">
        <w:rPr>
          <w:rFonts w:ascii="Arial" w:hAnsi="Arial" w:cs="Arial"/>
          <w:i/>
        </w:rPr>
        <w:t>Intner</w:t>
      </w:r>
      <w:proofErr w:type="spellEnd"/>
      <w:r w:rsidRPr="00F7479F">
        <w:rPr>
          <w:rFonts w:ascii="Arial" w:hAnsi="Arial" w:cs="Arial"/>
          <w:i/>
        </w:rPr>
        <w:t xml:space="preserve"> discuss how copy cataloging can save you both time and money.  They also give solid points on which sources to use and will give you the best records.  They discuss the five policy areas that need to be considered when thinking about copying a catalog record.  These areas include acceptable sources, record fullness, </w:t>
      </w:r>
      <w:proofErr w:type="gramStart"/>
      <w:r w:rsidRPr="00F7479F">
        <w:rPr>
          <w:rFonts w:ascii="Arial" w:hAnsi="Arial" w:cs="Arial"/>
          <w:i/>
        </w:rPr>
        <w:t>errors</w:t>
      </w:r>
      <w:proofErr w:type="gramEnd"/>
      <w:r w:rsidRPr="00F7479F">
        <w:rPr>
          <w:rFonts w:ascii="Arial" w:hAnsi="Arial" w:cs="Arial"/>
          <w:i/>
        </w:rPr>
        <w:t xml:space="preserve"> in the source copy, call numbers and tracings.  They also give a brief overview of the operation of copy cataloging.</w:t>
      </w:r>
    </w:p>
    <w:p w:rsidR="00F7479F" w:rsidRDefault="00F7479F" w:rsidP="00CE7D62">
      <w:pPr>
        <w:pStyle w:val="NormalWeb"/>
        <w:spacing w:before="180" w:beforeAutospacing="0" w:after="180" w:afterAutospacing="0"/>
        <w:ind w:left="450" w:right="75" w:hanging="450"/>
        <w:rPr>
          <w:rFonts w:ascii="Arial" w:hAnsi="Arial" w:cs="Arial"/>
        </w:rPr>
      </w:pPr>
    </w:p>
    <w:p w:rsidR="00CE7D62" w:rsidRPr="00F7479F" w:rsidRDefault="00E51A65" w:rsidP="00CE7D62">
      <w:pPr>
        <w:pStyle w:val="NormalWeb"/>
        <w:spacing w:before="180" w:beforeAutospacing="0" w:after="180" w:afterAutospacing="0"/>
        <w:ind w:left="450" w:right="75" w:hanging="450"/>
        <w:rPr>
          <w:rFonts w:ascii="Arial" w:hAnsi="Arial" w:cs="Arial"/>
        </w:rPr>
      </w:pPr>
      <w:r w:rsidRPr="00F7479F">
        <w:rPr>
          <w:rFonts w:ascii="Arial" w:hAnsi="Arial" w:cs="Arial"/>
        </w:rPr>
        <w:t xml:space="preserve">Young, Terrence E., Jr. "The Weakest Link: Library Catalogs." </w:t>
      </w:r>
      <w:r w:rsidRPr="00F7479F">
        <w:rPr>
          <w:rStyle w:val="Emphasis"/>
          <w:rFonts w:ascii="Arial" w:hAnsi="Arial" w:cs="Arial"/>
        </w:rPr>
        <w:t>Book Report</w:t>
      </w:r>
      <w:r w:rsidRPr="00F7479F">
        <w:rPr>
          <w:rFonts w:ascii="Arial" w:hAnsi="Arial" w:cs="Arial"/>
        </w:rPr>
        <w:t xml:space="preserve"> Jan</w:t>
      </w:r>
      <w:proofErr w:type="gramStart"/>
      <w:r w:rsidRPr="00F7479F">
        <w:rPr>
          <w:rFonts w:ascii="Arial" w:hAnsi="Arial" w:cs="Arial"/>
        </w:rPr>
        <w:t>./</w:t>
      </w:r>
      <w:proofErr w:type="gramEnd"/>
      <w:r w:rsidRPr="00F7479F">
        <w:rPr>
          <w:rFonts w:ascii="Arial" w:hAnsi="Arial" w:cs="Arial"/>
        </w:rPr>
        <w:t>Feb. 2002: 6-14.  Print.</w:t>
      </w:r>
    </w:p>
    <w:p w:rsidR="00CE7D62" w:rsidRPr="00F7479F" w:rsidRDefault="00CE7D62" w:rsidP="00CE7D62">
      <w:pPr>
        <w:pStyle w:val="NormalWeb"/>
        <w:spacing w:before="180" w:beforeAutospacing="0" w:after="180" w:afterAutospacing="0"/>
        <w:ind w:right="75"/>
        <w:rPr>
          <w:rFonts w:ascii="Arial" w:hAnsi="Arial" w:cs="Arial"/>
          <w:i/>
        </w:rPr>
      </w:pPr>
      <w:r w:rsidRPr="00F7479F">
        <w:rPr>
          <w:rFonts w:ascii="Arial" w:hAnsi="Arial" w:cs="Arial"/>
          <w:i/>
        </w:rPr>
        <w:t>Terrence Young offers his advice to all cataloging librarians on how important it is to read and revise all cataloging imports that you receive.  He also gives some advice on what programs can assist in creating good clean copy catalog records.</w:t>
      </w:r>
    </w:p>
    <w:p w:rsidR="00E51A65" w:rsidRPr="00F7479F" w:rsidRDefault="00E51A65" w:rsidP="00E51A65">
      <w:pPr>
        <w:pStyle w:val="NormalWeb"/>
        <w:spacing w:before="180" w:beforeAutospacing="0" w:after="180" w:afterAutospacing="0"/>
        <w:ind w:left="450" w:right="75" w:hanging="450"/>
        <w:rPr>
          <w:rFonts w:ascii="Arial" w:hAnsi="Arial" w:cs="Arial"/>
        </w:rPr>
      </w:pPr>
    </w:p>
    <w:p w:rsidR="00E51A65" w:rsidRPr="00F7479F" w:rsidRDefault="00E51A65" w:rsidP="00E51A65">
      <w:pPr>
        <w:rPr>
          <w:rFonts w:ascii="Arial" w:hAnsi="Arial" w:cs="Arial"/>
        </w:rPr>
      </w:pPr>
    </w:p>
    <w:sectPr w:rsidR="00E51A65" w:rsidRPr="00F7479F">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F55" w:rsidRDefault="00AF1F55" w:rsidP="00F7479F">
      <w:r>
        <w:separator/>
      </w:r>
    </w:p>
  </w:endnote>
  <w:endnote w:type="continuationSeparator" w:id="0">
    <w:p w:rsidR="00AF1F55" w:rsidRDefault="00AF1F55" w:rsidP="00F74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79F" w:rsidRDefault="00F7479F">
    <w:pPr>
      <w:pStyle w:val="Footer"/>
    </w:pPr>
    <w:proofErr w:type="spellStart"/>
    <w:r>
      <w:t>Conallen</w:t>
    </w:r>
    <w:proofErr w:type="spellEnd"/>
    <w:r>
      <w:t xml:space="preserve"> &amp; Mullen</w:t>
    </w:r>
  </w:p>
  <w:p w:rsidR="00F7479F" w:rsidRDefault="00F7479F">
    <w:pPr>
      <w:pStyle w:val="Footer"/>
    </w:pPr>
    <w:r>
      <w:t>April 24, 2011</w:t>
    </w:r>
  </w:p>
  <w:p w:rsidR="00F7479F" w:rsidRDefault="00F747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F55" w:rsidRDefault="00AF1F55" w:rsidP="00F7479F">
      <w:r>
        <w:separator/>
      </w:r>
    </w:p>
  </w:footnote>
  <w:footnote w:type="continuationSeparator" w:id="0">
    <w:p w:rsidR="00AF1F55" w:rsidRDefault="00AF1F55" w:rsidP="00F747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79F" w:rsidRPr="00F7479F" w:rsidRDefault="00F7479F">
    <w:pPr>
      <w:pStyle w:val="Header"/>
      <w:rPr>
        <w:rFonts w:ascii="Arial" w:hAnsi="Arial" w:cs="Arial"/>
      </w:rPr>
    </w:pPr>
    <w:r w:rsidRPr="00F7479F">
      <w:rPr>
        <w:rFonts w:ascii="Arial" w:hAnsi="Arial" w:cs="Arial"/>
      </w:rPr>
      <w:t>Copy Cataloging</w:t>
    </w:r>
  </w:p>
  <w:p w:rsidR="00F7479F" w:rsidRPr="00F7479F" w:rsidRDefault="00F7479F">
    <w:pPr>
      <w:pStyle w:val="Header"/>
      <w:rPr>
        <w:rFonts w:ascii="Arial" w:hAnsi="Arial" w:cs="Arial"/>
      </w:rPr>
    </w:pPr>
    <w:r w:rsidRPr="00F7479F">
      <w:rPr>
        <w:rFonts w:ascii="Arial" w:hAnsi="Arial" w:cs="Arial"/>
      </w:rPr>
      <w:t>Annotated Bibliography</w:t>
    </w:r>
  </w:p>
  <w:p w:rsidR="00F7479F" w:rsidRDefault="00F747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CB3BCE"/>
    <w:multiLevelType w:val="multilevel"/>
    <w:tmpl w:val="091E2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BA24131"/>
    <w:multiLevelType w:val="multilevel"/>
    <w:tmpl w:val="67907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A65"/>
    <w:rsid w:val="00040826"/>
    <w:rsid w:val="00093BF1"/>
    <w:rsid w:val="000A6FD4"/>
    <w:rsid w:val="000F2469"/>
    <w:rsid w:val="001363F3"/>
    <w:rsid w:val="00143853"/>
    <w:rsid w:val="001458D1"/>
    <w:rsid w:val="001E4C83"/>
    <w:rsid w:val="00234973"/>
    <w:rsid w:val="00281450"/>
    <w:rsid w:val="00292509"/>
    <w:rsid w:val="00300ECA"/>
    <w:rsid w:val="003212B7"/>
    <w:rsid w:val="00323D09"/>
    <w:rsid w:val="003E1703"/>
    <w:rsid w:val="00415E9B"/>
    <w:rsid w:val="00463510"/>
    <w:rsid w:val="004E5256"/>
    <w:rsid w:val="005206B2"/>
    <w:rsid w:val="0052487B"/>
    <w:rsid w:val="0054105C"/>
    <w:rsid w:val="00557EB5"/>
    <w:rsid w:val="00627363"/>
    <w:rsid w:val="006337B0"/>
    <w:rsid w:val="0077696B"/>
    <w:rsid w:val="007C7879"/>
    <w:rsid w:val="007D139A"/>
    <w:rsid w:val="008D3A41"/>
    <w:rsid w:val="008D774C"/>
    <w:rsid w:val="008E5142"/>
    <w:rsid w:val="008F5352"/>
    <w:rsid w:val="00917B68"/>
    <w:rsid w:val="00934CCD"/>
    <w:rsid w:val="00954A65"/>
    <w:rsid w:val="009D266A"/>
    <w:rsid w:val="00A1378D"/>
    <w:rsid w:val="00A15171"/>
    <w:rsid w:val="00AA1954"/>
    <w:rsid w:val="00AF1E4C"/>
    <w:rsid w:val="00AF1F55"/>
    <w:rsid w:val="00AF73E4"/>
    <w:rsid w:val="00B00371"/>
    <w:rsid w:val="00B33BE4"/>
    <w:rsid w:val="00B65713"/>
    <w:rsid w:val="00C0376E"/>
    <w:rsid w:val="00C240A3"/>
    <w:rsid w:val="00C52FF1"/>
    <w:rsid w:val="00CE7D62"/>
    <w:rsid w:val="00D30BBE"/>
    <w:rsid w:val="00D60DC0"/>
    <w:rsid w:val="00D6384D"/>
    <w:rsid w:val="00DB40EF"/>
    <w:rsid w:val="00DC2C20"/>
    <w:rsid w:val="00DE36CD"/>
    <w:rsid w:val="00E34429"/>
    <w:rsid w:val="00E51A65"/>
    <w:rsid w:val="00EB694A"/>
    <w:rsid w:val="00EC2A6B"/>
    <w:rsid w:val="00EE2998"/>
    <w:rsid w:val="00F1191C"/>
    <w:rsid w:val="00F17CA9"/>
    <w:rsid w:val="00F21649"/>
    <w:rsid w:val="00F64F45"/>
    <w:rsid w:val="00F70D55"/>
    <w:rsid w:val="00F7479F"/>
    <w:rsid w:val="00F944F6"/>
    <w:rsid w:val="00FF0F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51A65"/>
    <w:pPr>
      <w:spacing w:before="100" w:beforeAutospacing="1" w:after="100" w:afterAutospacing="1"/>
    </w:pPr>
  </w:style>
  <w:style w:type="character" w:styleId="Emphasis">
    <w:name w:val="Emphasis"/>
    <w:basedOn w:val="DefaultParagraphFont"/>
    <w:uiPriority w:val="20"/>
    <w:qFormat/>
    <w:rsid w:val="00E51A65"/>
    <w:rPr>
      <w:i/>
      <w:iCs/>
    </w:rPr>
  </w:style>
  <w:style w:type="paragraph" w:styleId="Header">
    <w:name w:val="header"/>
    <w:basedOn w:val="Normal"/>
    <w:link w:val="HeaderChar"/>
    <w:uiPriority w:val="99"/>
    <w:rsid w:val="00F7479F"/>
    <w:pPr>
      <w:tabs>
        <w:tab w:val="center" w:pos="4680"/>
        <w:tab w:val="right" w:pos="9360"/>
      </w:tabs>
    </w:pPr>
  </w:style>
  <w:style w:type="character" w:customStyle="1" w:styleId="HeaderChar">
    <w:name w:val="Header Char"/>
    <w:basedOn w:val="DefaultParagraphFont"/>
    <w:link w:val="Header"/>
    <w:uiPriority w:val="99"/>
    <w:rsid w:val="00F7479F"/>
    <w:rPr>
      <w:sz w:val="24"/>
      <w:szCs w:val="24"/>
    </w:rPr>
  </w:style>
  <w:style w:type="paragraph" w:styleId="Footer">
    <w:name w:val="footer"/>
    <w:basedOn w:val="Normal"/>
    <w:link w:val="FooterChar"/>
    <w:uiPriority w:val="99"/>
    <w:rsid w:val="00F7479F"/>
    <w:pPr>
      <w:tabs>
        <w:tab w:val="center" w:pos="4680"/>
        <w:tab w:val="right" w:pos="9360"/>
      </w:tabs>
    </w:pPr>
  </w:style>
  <w:style w:type="character" w:customStyle="1" w:styleId="FooterChar">
    <w:name w:val="Footer Char"/>
    <w:basedOn w:val="DefaultParagraphFont"/>
    <w:link w:val="Footer"/>
    <w:uiPriority w:val="99"/>
    <w:rsid w:val="00F7479F"/>
    <w:rPr>
      <w:sz w:val="24"/>
      <w:szCs w:val="24"/>
    </w:rPr>
  </w:style>
  <w:style w:type="paragraph" w:styleId="BalloonText">
    <w:name w:val="Balloon Text"/>
    <w:basedOn w:val="Normal"/>
    <w:link w:val="BalloonTextChar"/>
    <w:rsid w:val="00F7479F"/>
    <w:rPr>
      <w:rFonts w:ascii="Tahoma" w:hAnsi="Tahoma" w:cs="Tahoma"/>
      <w:sz w:val="16"/>
      <w:szCs w:val="16"/>
    </w:rPr>
  </w:style>
  <w:style w:type="character" w:customStyle="1" w:styleId="BalloonTextChar">
    <w:name w:val="Balloon Text Char"/>
    <w:basedOn w:val="DefaultParagraphFont"/>
    <w:link w:val="BalloonText"/>
    <w:rsid w:val="00F747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51A65"/>
    <w:pPr>
      <w:spacing w:before="100" w:beforeAutospacing="1" w:after="100" w:afterAutospacing="1"/>
    </w:pPr>
  </w:style>
  <w:style w:type="character" w:styleId="Emphasis">
    <w:name w:val="Emphasis"/>
    <w:basedOn w:val="DefaultParagraphFont"/>
    <w:uiPriority w:val="20"/>
    <w:qFormat/>
    <w:rsid w:val="00E51A65"/>
    <w:rPr>
      <w:i/>
      <w:iCs/>
    </w:rPr>
  </w:style>
  <w:style w:type="paragraph" w:styleId="Header">
    <w:name w:val="header"/>
    <w:basedOn w:val="Normal"/>
    <w:link w:val="HeaderChar"/>
    <w:uiPriority w:val="99"/>
    <w:rsid w:val="00F7479F"/>
    <w:pPr>
      <w:tabs>
        <w:tab w:val="center" w:pos="4680"/>
        <w:tab w:val="right" w:pos="9360"/>
      </w:tabs>
    </w:pPr>
  </w:style>
  <w:style w:type="character" w:customStyle="1" w:styleId="HeaderChar">
    <w:name w:val="Header Char"/>
    <w:basedOn w:val="DefaultParagraphFont"/>
    <w:link w:val="Header"/>
    <w:uiPriority w:val="99"/>
    <w:rsid w:val="00F7479F"/>
    <w:rPr>
      <w:sz w:val="24"/>
      <w:szCs w:val="24"/>
    </w:rPr>
  </w:style>
  <w:style w:type="paragraph" w:styleId="Footer">
    <w:name w:val="footer"/>
    <w:basedOn w:val="Normal"/>
    <w:link w:val="FooterChar"/>
    <w:uiPriority w:val="99"/>
    <w:rsid w:val="00F7479F"/>
    <w:pPr>
      <w:tabs>
        <w:tab w:val="center" w:pos="4680"/>
        <w:tab w:val="right" w:pos="9360"/>
      </w:tabs>
    </w:pPr>
  </w:style>
  <w:style w:type="character" w:customStyle="1" w:styleId="FooterChar">
    <w:name w:val="Footer Char"/>
    <w:basedOn w:val="DefaultParagraphFont"/>
    <w:link w:val="Footer"/>
    <w:uiPriority w:val="99"/>
    <w:rsid w:val="00F7479F"/>
    <w:rPr>
      <w:sz w:val="24"/>
      <w:szCs w:val="24"/>
    </w:rPr>
  </w:style>
  <w:style w:type="paragraph" w:styleId="BalloonText">
    <w:name w:val="Balloon Text"/>
    <w:basedOn w:val="Normal"/>
    <w:link w:val="BalloonTextChar"/>
    <w:rsid w:val="00F7479F"/>
    <w:rPr>
      <w:rFonts w:ascii="Tahoma" w:hAnsi="Tahoma" w:cs="Tahoma"/>
      <w:sz w:val="16"/>
      <w:szCs w:val="16"/>
    </w:rPr>
  </w:style>
  <w:style w:type="character" w:customStyle="1" w:styleId="BalloonTextChar">
    <w:name w:val="Balloon Text Char"/>
    <w:basedOn w:val="DefaultParagraphFont"/>
    <w:link w:val="BalloonText"/>
    <w:rsid w:val="00F747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07359">
      <w:bodyDiv w:val="1"/>
      <w:marLeft w:val="0"/>
      <w:marRight w:val="0"/>
      <w:marTop w:val="0"/>
      <w:marBottom w:val="0"/>
      <w:divBdr>
        <w:top w:val="none" w:sz="0" w:space="0" w:color="auto"/>
        <w:left w:val="none" w:sz="0" w:space="0" w:color="auto"/>
        <w:bottom w:val="none" w:sz="0" w:space="0" w:color="auto"/>
        <w:right w:val="none" w:sz="0" w:space="0" w:color="auto"/>
      </w:divBdr>
      <w:divsChild>
        <w:div w:id="818153035">
          <w:marLeft w:val="120"/>
          <w:marRight w:val="120"/>
          <w:marTop w:val="180"/>
          <w:marBottom w:val="180"/>
          <w:divBdr>
            <w:top w:val="none" w:sz="0" w:space="0" w:color="auto"/>
            <w:left w:val="none" w:sz="0" w:space="0" w:color="auto"/>
            <w:bottom w:val="none" w:sz="0" w:space="0" w:color="auto"/>
            <w:right w:val="none" w:sz="0" w:space="0" w:color="auto"/>
          </w:divBdr>
          <w:divsChild>
            <w:div w:id="1518543479">
              <w:marLeft w:val="120"/>
              <w:marRight w:val="120"/>
              <w:marTop w:val="180"/>
              <w:marBottom w:val="390"/>
              <w:divBdr>
                <w:top w:val="none" w:sz="0" w:space="0" w:color="auto"/>
                <w:left w:val="none" w:sz="0" w:space="0" w:color="auto"/>
                <w:bottom w:val="none" w:sz="0" w:space="0" w:color="auto"/>
                <w:right w:val="none" w:sz="0" w:space="0" w:color="auto"/>
              </w:divBdr>
            </w:div>
          </w:divsChild>
        </w:div>
      </w:divsChild>
    </w:div>
    <w:div w:id="207188358">
      <w:bodyDiv w:val="1"/>
      <w:marLeft w:val="0"/>
      <w:marRight w:val="0"/>
      <w:marTop w:val="0"/>
      <w:marBottom w:val="0"/>
      <w:divBdr>
        <w:top w:val="none" w:sz="0" w:space="0" w:color="auto"/>
        <w:left w:val="none" w:sz="0" w:space="0" w:color="auto"/>
        <w:bottom w:val="none" w:sz="0" w:space="0" w:color="auto"/>
        <w:right w:val="none" w:sz="0" w:space="0" w:color="auto"/>
      </w:divBdr>
      <w:divsChild>
        <w:div w:id="336080606">
          <w:marLeft w:val="120"/>
          <w:marRight w:val="120"/>
          <w:marTop w:val="180"/>
          <w:marBottom w:val="180"/>
          <w:divBdr>
            <w:top w:val="none" w:sz="0" w:space="0" w:color="auto"/>
            <w:left w:val="none" w:sz="0" w:space="0" w:color="auto"/>
            <w:bottom w:val="none" w:sz="0" w:space="0" w:color="auto"/>
            <w:right w:val="none" w:sz="0" w:space="0" w:color="auto"/>
          </w:divBdr>
          <w:divsChild>
            <w:div w:id="526480536">
              <w:marLeft w:val="120"/>
              <w:marRight w:val="120"/>
              <w:marTop w:val="180"/>
              <w:marBottom w:val="390"/>
              <w:divBdr>
                <w:top w:val="none" w:sz="0" w:space="0" w:color="auto"/>
                <w:left w:val="none" w:sz="0" w:space="0" w:color="auto"/>
                <w:bottom w:val="none" w:sz="0" w:space="0" w:color="auto"/>
                <w:right w:val="none" w:sz="0" w:space="0" w:color="auto"/>
              </w:divBdr>
            </w:div>
          </w:divsChild>
        </w:div>
      </w:divsChild>
    </w:div>
    <w:div w:id="689530933">
      <w:bodyDiv w:val="1"/>
      <w:marLeft w:val="0"/>
      <w:marRight w:val="0"/>
      <w:marTop w:val="0"/>
      <w:marBottom w:val="0"/>
      <w:divBdr>
        <w:top w:val="none" w:sz="0" w:space="0" w:color="auto"/>
        <w:left w:val="none" w:sz="0" w:space="0" w:color="auto"/>
        <w:bottom w:val="none" w:sz="0" w:space="0" w:color="auto"/>
        <w:right w:val="none" w:sz="0" w:space="0" w:color="auto"/>
      </w:divBdr>
      <w:divsChild>
        <w:div w:id="313607297">
          <w:marLeft w:val="120"/>
          <w:marRight w:val="120"/>
          <w:marTop w:val="180"/>
          <w:marBottom w:val="1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240</Words>
  <Characters>1371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dc:creator>
  <cp:lastModifiedBy>Amanda</cp:lastModifiedBy>
  <cp:revision>3</cp:revision>
  <dcterms:created xsi:type="dcterms:W3CDTF">2011-04-24T18:36:00Z</dcterms:created>
  <dcterms:modified xsi:type="dcterms:W3CDTF">2011-04-25T00:49:00Z</dcterms:modified>
</cp:coreProperties>
</file>